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D0" w:rsidRPr="00831C70" w:rsidRDefault="00BC65D0" w:rsidP="00BC65D0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val="uk-UA" w:eastAsia="ru-RU"/>
        </w:rPr>
      </w:pPr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 xml:space="preserve">Список </w:t>
      </w:r>
      <w:proofErr w:type="spellStart"/>
      <w:proofErr w:type="gramStart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>л</w:t>
      </w:r>
      <w:proofErr w:type="gramEnd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>ітератури</w:t>
      </w:r>
      <w:proofErr w:type="spellEnd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 xml:space="preserve"> для </w:t>
      </w:r>
      <w:proofErr w:type="spellStart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>учнів</w:t>
      </w:r>
      <w:proofErr w:type="spellEnd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 xml:space="preserve">, </w:t>
      </w:r>
      <w:proofErr w:type="spellStart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>що</w:t>
      </w:r>
      <w:proofErr w:type="spellEnd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 xml:space="preserve"> </w:t>
      </w:r>
      <w:proofErr w:type="spellStart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>закінчили</w:t>
      </w:r>
      <w:proofErr w:type="spellEnd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 xml:space="preserve"> </w:t>
      </w:r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val="uk-UA" w:eastAsia="ru-RU"/>
        </w:rPr>
        <w:t>10</w:t>
      </w:r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 xml:space="preserve"> </w:t>
      </w:r>
      <w:proofErr w:type="spellStart"/>
      <w:r w:rsidRPr="00831C70">
        <w:rPr>
          <w:rFonts w:ascii="Verdana" w:eastAsia="Times New Roman" w:hAnsi="Verdana" w:cs="Arial"/>
          <w:b/>
          <w:bCs/>
          <w:color w:val="E36C0A" w:themeColor="accent6" w:themeShade="BF"/>
          <w:sz w:val="24"/>
          <w:bdr w:val="none" w:sz="0" w:space="0" w:color="auto" w:frame="1"/>
          <w:lang w:eastAsia="ru-RU"/>
        </w:rPr>
        <w:t>клас</w:t>
      </w:r>
      <w:proofErr w:type="spellEnd"/>
    </w:p>
    <w:p w:rsidR="00BC65D0" w:rsidRPr="00A12302" w:rsidRDefault="00BC65D0" w:rsidP="00BC65D0">
      <w:pPr>
        <w:spacing w:after="0" w:line="240" w:lineRule="auto"/>
        <w:textAlignment w:val="baseline"/>
        <w:outlineLvl w:val="1"/>
        <w:rPr>
          <w:rFonts w:ascii="Verdana" w:eastAsia="Times New Roman" w:hAnsi="Verdana" w:cs="Arial"/>
          <w:color w:val="555555"/>
          <w:sz w:val="16"/>
          <w:lang w:val="uk-UA" w:eastAsia="ru-RU"/>
        </w:rPr>
      </w:pPr>
    </w:p>
    <w:p w:rsidR="00BC65D0" w:rsidRDefault="00BC65D0" w:rsidP="00BC65D0">
      <w:pPr>
        <w:spacing w:after="0" w:line="300" w:lineRule="atLeast"/>
        <w:textAlignment w:val="baseline"/>
        <w:outlineLvl w:val="2"/>
        <w:rPr>
          <w:rFonts w:ascii="Verdana" w:eastAsia="Times New Roman" w:hAnsi="Verdana" w:cs="Arial"/>
          <w:b/>
          <w:bCs/>
          <w:color w:val="000000"/>
          <w:bdr w:val="none" w:sz="0" w:space="0" w:color="auto" w:frame="1"/>
          <w:lang w:val="uk-UA" w:eastAsia="ru-RU"/>
        </w:rPr>
      </w:pPr>
      <w:r w:rsidRPr="00616F8C">
        <w:rPr>
          <w:rFonts w:ascii="Verdana" w:eastAsia="Times New Roman" w:hAnsi="Verdana" w:cs="Arial"/>
          <w:b/>
          <w:bCs/>
          <w:color w:val="000000"/>
          <w:bdr w:val="none" w:sz="0" w:space="0" w:color="auto" w:frame="1"/>
          <w:lang w:val="uk-UA" w:eastAsia="ru-RU"/>
        </w:rPr>
        <w:t>Українська література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1. Бердник О. «Чаша Амріти», «Пітьма вогнища не розпалює»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2. Білик І. «Не дратуйте грифонів», «Похорон богів»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3. </w:t>
      </w:r>
      <w:proofErr w:type="spellStart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Бічуя</w:t>
      </w:r>
      <w:proofErr w:type="spellEnd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Н. «Біла вілла»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4. Васильченко С. «Мужицька арифметика», «Талан»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5. Винниченко В. «Суд», «Раб краси», «Чорна Пантера і Білий Ведмідь», «Сонячна машина», «Записки кирпатого Мефістофеля», «На той бік»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6. Іваничук Р. «Шрами на скалі», «Яничари», «Журавлиний крик»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7. Карпенко-Карий І. «Сава Чалий», «Хазяїн», «Наймичка», «Суєта»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8. Кобилянська О. «Царівна», «Людина», «Некультурна», «Битва»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9. Коцюбинський М. «Сміх», «Сон», «Дебют», «Хвала життю», «В дорозі», «На острові», «Під мінаретами»</w:t>
      </w:r>
      <w:r w:rsidRPr="008A5E3F">
        <w:rPr>
          <w:rFonts w:ascii="Verdana" w:hAnsi="Verdana" w:cs="Tahoma"/>
          <w:bCs/>
          <w:szCs w:val="18"/>
          <w:lang w:val="uk-UA"/>
        </w:rPr>
        <w:br/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10. </w:t>
      </w:r>
      <w:r w:rsidRPr="008A5E3F">
        <w:rPr>
          <w:rFonts w:ascii="Verdana" w:hAnsi="Verdana" w:cs="Tahoma"/>
          <w:bCs/>
          <w:szCs w:val="18"/>
          <w:shd w:val="clear" w:color="auto" w:fill="FFFFFF"/>
          <w:lang w:val="uk-UA"/>
        </w:rPr>
        <w:t>Кропивницький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М.</w:t>
      </w:r>
      <w:r w:rsidRPr="008A5E3F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« Док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и сонце зійде, роса очі виїсть»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11. Марченко В. «Листи до матері з неволі»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12. </w:t>
      </w:r>
      <w:r w:rsidRPr="008A5E3F">
        <w:rPr>
          <w:rFonts w:ascii="Verdana" w:hAnsi="Verdana" w:cs="Tahoma"/>
          <w:bCs/>
          <w:szCs w:val="18"/>
          <w:shd w:val="clear" w:color="auto" w:fill="FFFFFF"/>
          <w:lang w:val="uk-UA"/>
        </w:rPr>
        <w:t>М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ирний П. «Лихо давнє й сьогочасне», «Лихі люди», «Повія», «Лимерівна»</w:t>
      </w:r>
    </w:p>
    <w:p w:rsidR="00BC65D0" w:rsidRDefault="00BC65D0" w:rsidP="00BC65D0">
      <w:pPr>
        <w:spacing w:after="0" w:line="240" w:lineRule="auto"/>
        <w:rPr>
          <w:rStyle w:val="apple-converted-space"/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13. </w:t>
      </w:r>
      <w:r w:rsidRPr="008A5E3F">
        <w:rPr>
          <w:rFonts w:ascii="Verdana" w:hAnsi="Verdana" w:cs="Tahoma"/>
          <w:bCs/>
          <w:szCs w:val="18"/>
          <w:shd w:val="clear" w:color="auto" w:fill="FFFFFF"/>
          <w:lang w:val="uk-UA"/>
        </w:rPr>
        <w:t>Нечуй – Левицький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І.</w:t>
      </w:r>
      <w:r w:rsidRPr="008A5E3F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«Хмари»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, «Дві московки», «Хмари», «Над Чорним морем»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14. Олійник М. «Дочка Прометея»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15. Поезії: Вороний М., Грабовський П., </w:t>
      </w:r>
      <w:proofErr w:type="spellStart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Карманський</w:t>
      </w:r>
      <w:proofErr w:type="spellEnd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П., Маковей О., Олесь О., </w:t>
      </w:r>
      <w:proofErr w:type="spellStart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Пачовський</w:t>
      </w:r>
      <w:proofErr w:type="spellEnd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В., </w:t>
      </w:r>
      <w:proofErr w:type="spellStart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Щоголев</w:t>
      </w:r>
      <w:proofErr w:type="spellEnd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, Я., Сосюра В., </w:t>
      </w:r>
      <w:r w:rsidRPr="008A5E3F">
        <w:rPr>
          <w:rFonts w:ascii="Verdana" w:hAnsi="Verdana" w:cs="Tahoma"/>
          <w:bCs/>
          <w:szCs w:val="18"/>
          <w:shd w:val="clear" w:color="auto" w:fill="FFFFFF"/>
          <w:lang w:val="uk-UA"/>
        </w:rPr>
        <w:t>Рильський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М., Тичина П., Симоненко В.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16. Старицький М. «Молодість Мазепи», «Кармелюк», «Богдан Хмельницький», «Талан», «Остання ніч», «Руїна», «Не судилось»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17. Стельмах М. «Дума про тебе»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18. Стефаник В. «Новина», «Марія», «Катруся», «Святий вечір», «Палій», «Сини»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proofErr w:type="spellStart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Суходольський</w:t>
      </w:r>
      <w:proofErr w:type="spellEnd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В. «Народна артистка»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19. Українка Л. « Одержима», «Кассандра», «Бояриня», «Оргія», «Камінний господар»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20. Франко І. «Украдене щастя»</w:t>
      </w:r>
      <w:r>
        <w:rPr>
          <w:rFonts w:ascii="Verdana" w:hAnsi="Verdana" w:cs="Tahoma"/>
          <w:bCs/>
          <w:szCs w:val="18"/>
          <w:lang w:val="uk-UA"/>
        </w:rPr>
        <w:t>, «Перехресні стежки», «Терен у нозі», «Основи суспільності», «Для домашнього вогнища», «Смерть Каїна», «Великі роковини»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21. </w:t>
      </w:r>
      <w:proofErr w:type="spellStart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Хоткевич</w:t>
      </w:r>
      <w:proofErr w:type="spellEnd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Г. «</w:t>
      </w:r>
      <w:proofErr w:type="spellStart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Авірон</w:t>
      </w:r>
      <w:proofErr w:type="spellEnd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», «Камінна душа»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22. </w:t>
      </w:r>
      <w:proofErr w:type="spellStart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Черкасенко</w:t>
      </w:r>
      <w:proofErr w:type="spellEnd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С. «Казка старого млина»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23. Шевчук В. «Діти з огненної печі»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24. Яворівський В. «Марія з полином в кінці століття»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</w:p>
    <w:p w:rsidR="00BC65D0" w:rsidRPr="008A5E3F" w:rsidRDefault="00BC65D0" w:rsidP="00BC65D0">
      <w:pPr>
        <w:spacing w:after="0" w:line="240" w:lineRule="auto"/>
        <w:rPr>
          <w:rFonts w:ascii="Verdana" w:hAnsi="Verdana" w:cs="Tahoma"/>
          <w:b/>
          <w:bCs/>
          <w:szCs w:val="18"/>
          <w:shd w:val="clear" w:color="auto" w:fill="FFFFFF"/>
          <w:lang w:val="uk-UA"/>
        </w:rPr>
      </w:pPr>
      <w:bookmarkStart w:id="0" w:name="_GoBack"/>
      <w:bookmarkEnd w:id="0"/>
      <w:r w:rsidRPr="008A5E3F">
        <w:rPr>
          <w:rFonts w:ascii="Verdana" w:hAnsi="Verdana" w:cs="Tahoma"/>
          <w:b/>
          <w:bCs/>
          <w:szCs w:val="18"/>
          <w:shd w:val="clear" w:color="auto" w:fill="FFFFFF"/>
          <w:lang w:val="uk-UA"/>
        </w:rPr>
        <w:lastRenderedPageBreak/>
        <w:t>Світова література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1. </w:t>
      </w:r>
      <w:r w:rsidRPr="00293A7A">
        <w:rPr>
          <w:rFonts w:ascii="Verdana" w:hAnsi="Verdana" w:cs="Tahoma"/>
          <w:bCs/>
          <w:szCs w:val="18"/>
          <w:shd w:val="clear" w:color="auto" w:fill="FFFFFF"/>
          <w:lang w:val="uk-UA"/>
        </w:rPr>
        <w:t>Бальзак О. «</w:t>
      </w:r>
      <w:proofErr w:type="spellStart"/>
      <w:r w:rsidRPr="00293A7A">
        <w:rPr>
          <w:rFonts w:ascii="Verdana" w:hAnsi="Verdana" w:cs="Tahoma"/>
          <w:bCs/>
          <w:szCs w:val="18"/>
          <w:shd w:val="clear" w:color="auto" w:fill="FFFFFF"/>
          <w:lang w:val="uk-UA"/>
        </w:rPr>
        <w:t>Гобсек</w:t>
      </w:r>
      <w:proofErr w:type="spellEnd"/>
      <w:r w:rsidRPr="00293A7A">
        <w:rPr>
          <w:rFonts w:ascii="Verdana" w:hAnsi="Verdana" w:cs="Tahoma"/>
          <w:bCs/>
          <w:szCs w:val="18"/>
          <w:shd w:val="clear" w:color="auto" w:fill="FFFFFF"/>
          <w:lang w:val="uk-UA"/>
        </w:rPr>
        <w:t>»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, «Шагренева шкіра», «Втрачені ілюзії»</w:t>
      </w:r>
      <w:r w:rsidRPr="00293A7A">
        <w:rPr>
          <w:rFonts w:ascii="Verdana" w:hAnsi="Verdana" w:cs="Tahoma"/>
          <w:bCs/>
          <w:szCs w:val="18"/>
          <w:lang w:val="uk-UA"/>
        </w:rPr>
        <w:br/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2. 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Бодлер Ш. «Квіти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з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ла»</w:t>
      </w:r>
      <w:r w:rsidRPr="00F758DC">
        <w:rPr>
          <w:rFonts w:ascii="Verdana" w:hAnsi="Verdana"/>
          <w:lang w:val="uk-UA"/>
        </w:rPr>
        <w:t xml:space="preserve"> 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/>
          <w:lang w:val="uk-UA"/>
        </w:rPr>
        <w:t>3. Булгаков М. «Майстер і Маргарита»</w:t>
      </w:r>
      <w:r w:rsidRPr="005B114B">
        <w:rPr>
          <w:rFonts w:ascii="Verdana" w:hAnsi="Verdana" w:cs="Tahoma"/>
          <w:bCs/>
          <w:szCs w:val="18"/>
          <w:lang w:val="uk-UA"/>
        </w:rPr>
        <w:br/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4. </w:t>
      </w:r>
      <w:proofErr w:type="spellStart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Вітмен</w:t>
      </w:r>
      <w:proofErr w:type="spellEnd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В. «Листя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т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рави»</w:t>
      </w:r>
      <w:r w:rsidRPr="005B114B">
        <w:rPr>
          <w:rFonts w:ascii="Verdana" w:hAnsi="Verdana" w:cs="Tahoma"/>
          <w:bCs/>
          <w:szCs w:val="18"/>
          <w:lang w:val="uk-UA"/>
        </w:rPr>
        <w:br/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5. 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Верлен П. «Осіння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п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існя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»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, «Сентиментальна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п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рогулянка»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6. Гашек Я. «Пригоди бравого вояка </w:t>
      </w:r>
      <w:proofErr w:type="spellStart"/>
      <w:r>
        <w:rPr>
          <w:rFonts w:ascii="Verdana" w:hAnsi="Verdana"/>
          <w:lang w:val="uk-UA"/>
        </w:rPr>
        <w:t>Швейка</w:t>
      </w:r>
      <w:proofErr w:type="spellEnd"/>
      <w:r>
        <w:rPr>
          <w:rFonts w:ascii="Verdana" w:hAnsi="Verdana"/>
          <w:lang w:val="uk-UA"/>
        </w:rPr>
        <w:t>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7. Гессе Т. «Степовий вовк»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8. Гончаров І. «Обломов»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9. Діккенс Ч. «Девід </w:t>
      </w:r>
      <w:proofErr w:type="spellStart"/>
      <w:r>
        <w:rPr>
          <w:rFonts w:ascii="Verdana" w:hAnsi="Verdana"/>
          <w:lang w:val="uk-UA"/>
        </w:rPr>
        <w:t>Копперфільд</w:t>
      </w:r>
      <w:proofErr w:type="spellEnd"/>
      <w:r>
        <w:rPr>
          <w:rFonts w:ascii="Verdana" w:hAnsi="Verdana"/>
          <w:lang w:val="uk-UA"/>
        </w:rPr>
        <w:t>», «</w:t>
      </w:r>
      <w:proofErr w:type="spellStart"/>
      <w:r>
        <w:rPr>
          <w:rFonts w:ascii="Verdana" w:hAnsi="Verdana"/>
          <w:lang w:val="uk-UA"/>
        </w:rPr>
        <w:t>Домбі</w:t>
      </w:r>
      <w:proofErr w:type="spellEnd"/>
      <w:r>
        <w:rPr>
          <w:rFonts w:ascii="Verdana" w:hAnsi="Verdana"/>
          <w:lang w:val="uk-UA"/>
        </w:rPr>
        <w:t xml:space="preserve"> і син»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10. </w:t>
      </w:r>
      <w:r w:rsidRPr="00293A7A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Достоєвський Ф. «Злочин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і</w:t>
      </w:r>
      <w:r w:rsidRPr="00293A7A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к</w:t>
      </w:r>
      <w:r w:rsidRPr="00293A7A">
        <w:rPr>
          <w:rFonts w:ascii="Verdana" w:hAnsi="Verdana" w:cs="Tahoma"/>
          <w:bCs/>
          <w:szCs w:val="18"/>
          <w:shd w:val="clear" w:color="auto" w:fill="FFFFFF"/>
          <w:lang w:val="uk-UA"/>
        </w:rPr>
        <w:t>ара»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, «Брати Карамазови», «Ідіот»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11. </w:t>
      </w:r>
      <w:proofErr w:type="spellStart"/>
      <w:r>
        <w:rPr>
          <w:rFonts w:ascii="Verdana" w:hAnsi="Verdana"/>
          <w:lang w:val="uk-UA"/>
        </w:rPr>
        <w:t>Драйзер</w:t>
      </w:r>
      <w:proofErr w:type="spellEnd"/>
      <w:r>
        <w:rPr>
          <w:rFonts w:ascii="Verdana" w:hAnsi="Verdana"/>
          <w:lang w:val="uk-UA"/>
        </w:rPr>
        <w:t xml:space="preserve"> Т. «Американська трагедія»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12. Золя Е. «Кар’єра </w:t>
      </w:r>
      <w:proofErr w:type="spellStart"/>
      <w:r>
        <w:rPr>
          <w:rFonts w:ascii="Verdana" w:hAnsi="Verdana"/>
          <w:lang w:val="uk-UA"/>
        </w:rPr>
        <w:t>Ругонів</w:t>
      </w:r>
      <w:proofErr w:type="spellEnd"/>
      <w:r>
        <w:rPr>
          <w:rFonts w:ascii="Verdana" w:hAnsi="Verdana"/>
          <w:lang w:val="uk-UA"/>
        </w:rPr>
        <w:t>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13. </w:t>
      </w:r>
      <w:proofErr w:type="spellStart"/>
      <w:r w:rsidRPr="00974C8F">
        <w:rPr>
          <w:rFonts w:ascii="Verdana" w:hAnsi="Verdana"/>
          <w:lang w:val="uk-UA"/>
        </w:rPr>
        <w:t>Зюскінд</w:t>
      </w:r>
      <w:proofErr w:type="spellEnd"/>
      <w:r w:rsidRPr="00974C8F">
        <w:rPr>
          <w:rFonts w:ascii="Verdana" w:hAnsi="Verdana"/>
          <w:lang w:val="uk-UA"/>
        </w:rPr>
        <w:t xml:space="preserve"> П. «Запахи, або Історія одного вбивці»</w:t>
      </w:r>
      <w:r w:rsidRPr="00293A7A">
        <w:rPr>
          <w:rFonts w:ascii="Verdana" w:hAnsi="Verdana" w:cs="Tahoma"/>
          <w:bCs/>
          <w:szCs w:val="18"/>
          <w:lang w:val="uk-UA"/>
        </w:rPr>
        <w:br/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14. 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Ібсен Г. «Ляльковий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д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ім»</w:t>
      </w:r>
      <w:r w:rsidRPr="005B114B">
        <w:rPr>
          <w:rFonts w:ascii="Verdana" w:hAnsi="Verdana" w:cs="Tahoma"/>
          <w:bCs/>
          <w:szCs w:val="18"/>
          <w:lang w:val="uk-UA"/>
        </w:rPr>
        <w:br/>
      </w:r>
      <w:r>
        <w:rPr>
          <w:rFonts w:ascii="Verdana" w:hAnsi="Verdana"/>
          <w:lang w:val="uk-UA"/>
        </w:rPr>
        <w:t>15. Ільф І., Петров, Є. «Дванадцять стільців», «Золоте теля»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16. </w:t>
      </w:r>
      <w:proofErr w:type="spellStart"/>
      <w:r>
        <w:rPr>
          <w:rFonts w:ascii="Verdana" w:hAnsi="Verdana"/>
          <w:lang w:val="uk-UA"/>
        </w:rPr>
        <w:t>Кавабата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Ясунарі</w:t>
      </w:r>
      <w:proofErr w:type="spellEnd"/>
      <w:r>
        <w:rPr>
          <w:rFonts w:ascii="Verdana" w:hAnsi="Verdana"/>
          <w:lang w:val="uk-UA"/>
        </w:rPr>
        <w:t xml:space="preserve"> «Тисяча журавлів»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17. Камю А. «Чума»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18. Кафка Ф. «Перевтілення»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19. </w:t>
      </w:r>
      <w:r w:rsidRPr="00974C8F">
        <w:rPr>
          <w:rFonts w:ascii="Verdana" w:hAnsi="Verdana"/>
          <w:lang w:val="uk-UA"/>
        </w:rPr>
        <w:t>Купрін, О. «Гранатовий браслет»</w:t>
      </w:r>
      <w:r>
        <w:rPr>
          <w:rFonts w:ascii="Verdana" w:hAnsi="Verdana"/>
          <w:lang w:val="uk-UA"/>
        </w:rPr>
        <w:t>, «Олеся»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20. Лем С. «</w:t>
      </w:r>
      <w:proofErr w:type="spellStart"/>
      <w:r>
        <w:rPr>
          <w:rFonts w:ascii="Verdana" w:hAnsi="Verdana"/>
          <w:lang w:val="uk-UA"/>
        </w:rPr>
        <w:t>Соляріс</w:t>
      </w:r>
      <w:proofErr w:type="spellEnd"/>
      <w:r>
        <w:rPr>
          <w:rFonts w:ascii="Verdana" w:hAnsi="Verdana"/>
          <w:lang w:val="uk-UA"/>
        </w:rPr>
        <w:t>», «Зоряні щоденники Йона Тихого»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21. Лондон </w:t>
      </w:r>
      <w:proofErr w:type="spellStart"/>
      <w:r>
        <w:rPr>
          <w:rFonts w:ascii="Verdana" w:hAnsi="Verdana"/>
          <w:lang w:val="uk-UA"/>
        </w:rPr>
        <w:t>Дж</w:t>
      </w:r>
      <w:proofErr w:type="spellEnd"/>
      <w:r>
        <w:rPr>
          <w:rFonts w:ascii="Verdana" w:hAnsi="Verdana"/>
          <w:lang w:val="uk-UA"/>
        </w:rPr>
        <w:t xml:space="preserve">. «Мартін </w:t>
      </w:r>
      <w:proofErr w:type="spellStart"/>
      <w:r>
        <w:rPr>
          <w:rFonts w:ascii="Verdana" w:hAnsi="Verdana"/>
          <w:lang w:val="uk-UA"/>
        </w:rPr>
        <w:t>Іден</w:t>
      </w:r>
      <w:proofErr w:type="spellEnd"/>
      <w:r>
        <w:rPr>
          <w:rFonts w:ascii="Verdana" w:hAnsi="Verdana"/>
          <w:lang w:val="uk-UA"/>
        </w:rPr>
        <w:t>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22. Манн Т. «Доктор </w:t>
      </w:r>
      <w:proofErr w:type="spellStart"/>
      <w:r>
        <w:rPr>
          <w:rFonts w:ascii="Verdana" w:hAnsi="Verdana"/>
          <w:lang w:val="uk-UA"/>
        </w:rPr>
        <w:t>Фаустус</w:t>
      </w:r>
      <w:proofErr w:type="spellEnd"/>
      <w:r>
        <w:rPr>
          <w:rFonts w:ascii="Verdana" w:hAnsi="Verdana"/>
          <w:lang w:val="uk-UA"/>
        </w:rPr>
        <w:t>», «</w:t>
      </w:r>
      <w:proofErr w:type="spellStart"/>
      <w:r>
        <w:rPr>
          <w:rFonts w:ascii="Verdana" w:hAnsi="Verdana"/>
          <w:lang w:val="uk-UA"/>
        </w:rPr>
        <w:t>Маріо</w:t>
      </w:r>
      <w:proofErr w:type="spellEnd"/>
      <w:r>
        <w:rPr>
          <w:rFonts w:ascii="Verdana" w:hAnsi="Verdana"/>
          <w:lang w:val="uk-UA"/>
        </w:rPr>
        <w:t xml:space="preserve"> і чарівник»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23. Маркес Г. Г. «Сто років самотності»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24. 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Метерлінк М. «Синій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п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тах»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25. Мопассан Г. «Місячне світло», «Пампушка»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26. Набоков В. «Дар», «Машенька»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27. Островський А. «Гроза», «Безприданниця»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28. Павич М. «</w:t>
      </w:r>
      <w:proofErr w:type="spellStart"/>
      <w:r>
        <w:rPr>
          <w:rFonts w:ascii="Verdana" w:hAnsi="Verdana"/>
          <w:lang w:val="uk-UA"/>
        </w:rPr>
        <w:t>Дамаскин</w:t>
      </w:r>
      <w:proofErr w:type="spellEnd"/>
      <w:r>
        <w:rPr>
          <w:rFonts w:ascii="Verdana" w:hAnsi="Verdana"/>
          <w:lang w:val="uk-UA"/>
        </w:rPr>
        <w:t>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29. Поезія: Ахматова А., Блок А., Єсенін С., </w:t>
      </w:r>
      <w:proofErr w:type="spellStart"/>
      <w:r>
        <w:rPr>
          <w:rFonts w:ascii="Verdana" w:hAnsi="Verdana"/>
          <w:lang w:val="uk-UA"/>
        </w:rPr>
        <w:t>Цвєтаєва</w:t>
      </w:r>
      <w:proofErr w:type="spellEnd"/>
      <w:r>
        <w:rPr>
          <w:rFonts w:ascii="Verdana" w:hAnsi="Verdana"/>
          <w:lang w:val="uk-UA"/>
        </w:rPr>
        <w:t xml:space="preserve"> М.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30. Прус Б. «Фараон»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31. </w:t>
      </w:r>
      <w:proofErr w:type="spellStart"/>
      <w:r>
        <w:rPr>
          <w:rFonts w:ascii="Verdana" w:hAnsi="Verdana"/>
          <w:lang w:val="uk-UA"/>
        </w:rPr>
        <w:t>Пруст</w:t>
      </w:r>
      <w:proofErr w:type="spellEnd"/>
      <w:r>
        <w:rPr>
          <w:rFonts w:ascii="Verdana" w:hAnsi="Verdana"/>
          <w:lang w:val="uk-UA"/>
        </w:rPr>
        <w:t xml:space="preserve"> М. «У пошуках утраченого часу»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32. </w:t>
      </w:r>
      <w:proofErr w:type="spellStart"/>
      <w:r>
        <w:rPr>
          <w:rFonts w:ascii="Verdana" w:hAnsi="Verdana"/>
          <w:lang w:val="uk-UA"/>
        </w:rPr>
        <w:t>Рансмайр</w:t>
      </w:r>
      <w:proofErr w:type="spellEnd"/>
      <w:r>
        <w:rPr>
          <w:rFonts w:ascii="Verdana" w:hAnsi="Verdana"/>
          <w:lang w:val="uk-UA"/>
        </w:rPr>
        <w:t xml:space="preserve"> Е. М. «Три </w:t>
      </w:r>
      <w:proofErr w:type="spellStart"/>
      <w:r>
        <w:rPr>
          <w:rFonts w:ascii="Verdana" w:hAnsi="Verdana"/>
          <w:lang w:val="uk-UA"/>
        </w:rPr>
        <w:t>товариши</w:t>
      </w:r>
      <w:proofErr w:type="spellEnd"/>
      <w:r>
        <w:rPr>
          <w:rFonts w:ascii="Verdana" w:hAnsi="Verdana"/>
          <w:lang w:val="uk-UA"/>
        </w:rPr>
        <w:t>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33. 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Рембо А. «П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’я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ний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к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орабель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»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,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«</w:t>
      </w:r>
      <w:proofErr w:type="spellStart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Голосівки</w:t>
      </w:r>
      <w:proofErr w:type="spellEnd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34. Сенкевич Г. «Камо </w:t>
      </w:r>
      <w:proofErr w:type="spellStart"/>
      <w:r>
        <w:rPr>
          <w:rFonts w:ascii="Verdana" w:hAnsi="Verdana"/>
          <w:lang w:val="uk-UA"/>
        </w:rPr>
        <w:t>грядєши</w:t>
      </w:r>
      <w:proofErr w:type="spellEnd"/>
      <w:r>
        <w:rPr>
          <w:rFonts w:ascii="Verdana" w:hAnsi="Verdana"/>
          <w:lang w:val="uk-UA"/>
        </w:rPr>
        <w:t>?», «Хрестоносці»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35. </w:t>
      </w:r>
      <w:r w:rsidRPr="00293A7A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Стендаль «Червоне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і</w:t>
      </w:r>
      <w:r w:rsidRPr="00293A7A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ч</w:t>
      </w:r>
      <w:r w:rsidRPr="00293A7A">
        <w:rPr>
          <w:rFonts w:ascii="Verdana" w:hAnsi="Verdana" w:cs="Tahoma"/>
          <w:bCs/>
          <w:szCs w:val="18"/>
          <w:shd w:val="clear" w:color="auto" w:fill="FFFFFF"/>
          <w:lang w:val="uk-UA"/>
        </w:rPr>
        <w:t>орне»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36. Теккерей В. «Ярмарок марноти»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37. </w:t>
      </w:r>
      <w:r w:rsidRPr="00293A7A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Толстой Л. 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«Війна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і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Мир»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, «Анна </w:t>
      </w:r>
      <w:proofErr w:type="spellStart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Кареніна</w:t>
      </w:r>
      <w:proofErr w:type="spellEnd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»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38. Тургенєв І. «Ася», «Батьки і діти», «Записки мисливця»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39. 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Тютчев Ф. «</w:t>
      </w:r>
      <w:proofErr w:type="spellStart"/>
      <w:r>
        <w:rPr>
          <w:rFonts w:ascii="Verdana" w:hAnsi="Verdana" w:cs="Tahoma"/>
          <w:bCs/>
          <w:szCs w:val="18"/>
          <w:shd w:val="clear" w:color="auto" w:fill="FFFFFF"/>
        </w:rPr>
        <w:t>Silentium</w:t>
      </w:r>
      <w:proofErr w:type="spellEnd"/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»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, «Іще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г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орить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в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д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уші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б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ажання</w:t>
      </w:r>
      <w:r w:rsidRPr="00F758DC">
        <w:rPr>
          <w:rFonts w:ascii="Verdana" w:hAnsi="Verdana" w:cs="Tahoma"/>
          <w:bCs/>
          <w:szCs w:val="18"/>
          <w:shd w:val="clear" w:color="auto" w:fill="FFFFFF"/>
          <w:lang w:val="uk-UA"/>
        </w:rPr>
        <w:t>»</w:t>
      </w:r>
      <w:r w:rsidRPr="005B114B">
        <w:rPr>
          <w:rFonts w:ascii="Verdana" w:hAnsi="Verdana" w:cs="Tahoma"/>
          <w:bCs/>
          <w:szCs w:val="18"/>
          <w:lang w:val="uk-UA"/>
        </w:rPr>
        <w:br/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40. 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Уайльд О. «Портрет </w:t>
      </w:r>
      <w:proofErr w:type="spellStart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Доріана</w:t>
      </w:r>
      <w:proofErr w:type="spellEnd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</w:t>
      </w:r>
      <w:proofErr w:type="spellStart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Грея</w:t>
      </w:r>
      <w:proofErr w:type="spellEnd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»</w:t>
      </w:r>
    </w:p>
    <w:p w:rsidR="00BC65D0" w:rsidRDefault="00BC65D0" w:rsidP="00BC65D0">
      <w:pPr>
        <w:spacing w:after="0" w:line="240" w:lineRule="auto"/>
        <w:rPr>
          <w:rFonts w:ascii="Verdana" w:hAnsi="Verdana" w:cs="Tahoma"/>
          <w:bCs/>
          <w:szCs w:val="18"/>
          <w:shd w:val="clear" w:color="auto" w:fill="FFFFFF"/>
          <w:lang w:val="uk-UA"/>
        </w:rPr>
      </w:pPr>
      <w:r>
        <w:rPr>
          <w:rFonts w:ascii="Verdana" w:hAnsi="Verdana"/>
          <w:lang w:val="uk-UA"/>
        </w:rPr>
        <w:t xml:space="preserve">41. </w:t>
      </w:r>
      <w:proofErr w:type="spellStart"/>
      <w:r>
        <w:rPr>
          <w:rFonts w:ascii="Verdana" w:hAnsi="Verdana"/>
          <w:lang w:val="uk-UA"/>
        </w:rPr>
        <w:t>Фармер</w:t>
      </w:r>
      <w:proofErr w:type="spellEnd"/>
      <w:r>
        <w:rPr>
          <w:rFonts w:ascii="Verdana" w:hAnsi="Verdana"/>
          <w:lang w:val="uk-UA"/>
        </w:rPr>
        <w:t xml:space="preserve"> Ф. Цикл «Світ Річки», «Пірамідальний світ», «Світ одного дня»</w:t>
      </w:r>
      <w:r w:rsidRPr="005B114B">
        <w:rPr>
          <w:rFonts w:ascii="Verdana" w:hAnsi="Verdana" w:cs="Tahoma"/>
          <w:bCs/>
          <w:szCs w:val="18"/>
          <w:lang w:val="uk-UA"/>
        </w:rPr>
        <w:br/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42. </w:t>
      </w:r>
      <w:proofErr w:type="spellStart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Фет</w:t>
      </w:r>
      <w:proofErr w:type="spellEnd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А.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Поезія</w:t>
      </w:r>
    </w:p>
    <w:p w:rsidR="00BC65D0" w:rsidRDefault="00BC65D0" w:rsidP="00BC65D0">
      <w:pPr>
        <w:spacing w:after="0" w:line="240" w:lineRule="auto"/>
        <w:rPr>
          <w:rFonts w:ascii="Verdana" w:hAnsi="Verdana"/>
          <w:lang w:val="uk-UA"/>
        </w:rPr>
      </w:pP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43. 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Чехов </w:t>
      </w:r>
      <w:proofErr w:type="spellStart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А.«Людина</w:t>
      </w:r>
      <w:proofErr w:type="spellEnd"/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у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ф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утлярі», «Дама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з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с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обачкою», 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«Вишневий с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ад»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, «Дядя Ваня»</w:t>
      </w:r>
    </w:p>
    <w:p w:rsidR="00796A22" w:rsidRDefault="00BC65D0" w:rsidP="00BC65D0">
      <w:r>
        <w:rPr>
          <w:rFonts w:ascii="Verdana" w:hAnsi="Verdana" w:cs="Tahoma"/>
          <w:bCs/>
          <w:szCs w:val="18"/>
          <w:shd w:val="clear" w:color="auto" w:fill="FFFFFF"/>
          <w:lang w:val="uk-UA"/>
        </w:rPr>
        <w:t xml:space="preserve">44. </w:t>
      </w:r>
      <w:r w:rsidRPr="005B114B">
        <w:rPr>
          <w:rFonts w:ascii="Verdana" w:hAnsi="Verdana" w:cs="Tahoma"/>
          <w:bCs/>
          <w:szCs w:val="18"/>
          <w:shd w:val="clear" w:color="auto" w:fill="FFFFFF"/>
          <w:lang w:val="uk-UA"/>
        </w:rPr>
        <w:t>Шоу Д. Б. «Пігмаліон</w:t>
      </w:r>
      <w:r>
        <w:rPr>
          <w:rFonts w:ascii="Verdana" w:hAnsi="Verdana" w:cs="Tahoma"/>
          <w:bCs/>
          <w:szCs w:val="18"/>
          <w:shd w:val="clear" w:color="auto" w:fill="FFFFFF"/>
          <w:lang w:val="uk-UA"/>
        </w:rPr>
        <w:t>»</w:t>
      </w:r>
      <w:r w:rsidRPr="005B114B">
        <w:rPr>
          <w:rFonts w:ascii="Verdana" w:hAnsi="Verdana" w:cs="Tahoma"/>
          <w:bCs/>
          <w:szCs w:val="18"/>
          <w:lang w:val="uk-UA"/>
        </w:rPr>
        <w:br/>
      </w:r>
    </w:p>
    <w:sectPr w:rsidR="0079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0"/>
    <w:rsid w:val="00796A22"/>
    <w:rsid w:val="00B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2016-06-06T06:49:00Z</dcterms:created>
  <dcterms:modified xsi:type="dcterms:W3CDTF">2016-06-06T06:49:00Z</dcterms:modified>
</cp:coreProperties>
</file>